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13392E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13392E">
        <w:rPr>
          <w:rFonts w:ascii="Calibri Light" w:hAnsi="Calibri Light" w:cs="Calibri Light"/>
          <w:b/>
        </w:rPr>
        <w:t>„Wykonanie instalacji elektrycznej w hali na sprzęt rolniczy”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Pr="009315EC">
        <w:rPr>
          <w:rFonts w:ascii="Calibri Light" w:hAnsi="Calibri Light" w:cs="Calibri Light"/>
          <w:b/>
          <w:bCs/>
        </w:rPr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 xml:space="preserve">Dokument składany w formie elektronicznej lub w postaci elektronicznej opatrzonej podpisem zaufanym lub podpisem </w:t>
      </w:r>
      <w:bookmarkStart w:id="0" w:name="_GoBack"/>
      <w:bookmarkEnd w:id="0"/>
      <w:r w:rsidRPr="00F268C1">
        <w:rPr>
          <w:rFonts w:ascii="Calibri Light" w:hAnsi="Calibri Light" w:cs="Calibri Light"/>
          <w:b/>
          <w:sz w:val="18"/>
        </w:rPr>
        <w:t>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51" w:rsidRDefault="00AC1E51" w:rsidP="009C60CC">
      <w:pPr>
        <w:spacing w:after="0" w:line="240" w:lineRule="auto"/>
      </w:pPr>
      <w:r>
        <w:separator/>
      </w:r>
    </w:p>
  </w:endnote>
  <w:endnote w:type="continuationSeparator" w:id="0">
    <w:p w:rsidR="00AC1E51" w:rsidRDefault="00AC1E5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2E">
          <w:rPr>
            <w:noProof/>
          </w:rPr>
          <w:t>4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51" w:rsidRDefault="00AC1E51" w:rsidP="009C60CC">
      <w:pPr>
        <w:spacing w:after="0" w:line="240" w:lineRule="auto"/>
      </w:pPr>
      <w:r>
        <w:separator/>
      </w:r>
    </w:p>
  </w:footnote>
  <w:footnote w:type="continuationSeparator" w:id="0">
    <w:p w:rsidR="00AC1E51" w:rsidRDefault="00AC1E51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13392E">
      <w:rPr>
        <w:rFonts w:ascii="Calibri Light" w:eastAsia="Arial" w:hAnsi="Calibri Light" w:cs="Calibri Light"/>
        <w:sz w:val="18"/>
      </w:rPr>
      <w:t>sprawy: 3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B08E-7FA3-4D0E-9031-D1076091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14</cp:revision>
  <cp:lastPrinted>2017-07-07T07:28:00Z</cp:lastPrinted>
  <dcterms:created xsi:type="dcterms:W3CDTF">2021-04-15T13:08:00Z</dcterms:created>
  <dcterms:modified xsi:type="dcterms:W3CDTF">2021-04-28T13:23:00Z</dcterms:modified>
</cp:coreProperties>
</file>